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BE" w:rsidRPr="00FE36EB" w:rsidRDefault="003539BE" w:rsidP="003539B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36EB">
        <w:rPr>
          <w:rFonts w:ascii="TH SarabunIT๙" w:hAnsi="TH SarabunIT๙" w:cs="TH SarabunIT๙"/>
          <w:b/>
          <w:bCs/>
          <w:sz w:val="32"/>
          <w:szCs w:val="32"/>
          <w:cs/>
        </w:rPr>
        <w:t>แบบนิเทศ ติดตาม ตรวจสอบ และประเมินผลการจัดการศึกษา</w:t>
      </w:r>
    </w:p>
    <w:p w:rsidR="003539BE" w:rsidRPr="00FE36EB" w:rsidRDefault="003539BE" w:rsidP="003539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36EB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 ๒ ภาคเรียนที่ 1 ปีการศึกษา ๒๕๕6</w:t>
      </w:r>
    </w:p>
    <w:p w:rsidR="003539BE" w:rsidRPr="00FE36EB" w:rsidRDefault="003539BE" w:rsidP="003539B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36EB">
        <w:rPr>
          <w:rFonts w:ascii="TH SarabunIT๙" w:hAnsi="TH SarabunIT๙" w:cs="TH SarabunIT๙"/>
          <w:b/>
          <w:bCs/>
          <w:sz w:val="32"/>
          <w:szCs w:val="32"/>
          <w:cs/>
        </w:rPr>
        <w:t>สิงหาคม – กันยายน ๒๕๕๖</w:t>
      </w:r>
    </w:p>
    <w:p w:rsidR="003539BE" w:rsidRPr="00FE36EB" w:rsidRDefault="003539BE" w:rsidP="003539B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E36EB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 ..............................    กลุ่มโรงเรียน  ........................................        สพป.นครปฐม เขต ๑</w:t>
      </w:r>
    </w:p>
    <w:p w:rsidR="00507D8E" w:rsidRDefault="00507D8E" w:rsidP="003539B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------------------------------------------------------------------------------------------------------------------------</w:t>
      </w:r>
    </w:p>
    <w:p w:rsidR="003539BE" w:rsidRPr="00FE36EB" w:rsidRDefault="003539BE" w:rsidP="003539BE">
      <w:pPr>
        <w:spacing w:after="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  <w:r w:rsidRPr="00FE36EB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คำอธิบายระดับคุณภาพและค่าคะแนน</w:t>
      </w:r>
    </w:p>
    <w:p w:rsidR="003539BE" w:rsidRPr="00FE36EB" w:rsidRDefault="003539BE" w:rsidP="003539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E36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ระดับคุณภาพ ดี </w:t>
      </w:r>
      <w:r w:rsidRPr="00FE36EB">
        <w:rPr>
          <w:rFonts w:ascii="TH SarabunIT๙" w:hAnsi="TH SarabunIT๙" w:cs="TH SarabunIT๙"/>
          <w:sz w:val="32"/>
          <w:szCs w:val="32"/>
          <w:cs/>
        </w:rPr>
        <w:t>(๓)</w:t>
      </w:r>
      <w:r w:rsidRPr="00FE36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FE36EB">
        <w:rPr>
          <w:rFonts w:ascii="TH SarabunIT๙" w:hAnsi="TH SarabunIT๙" w:cs="TH SarabunIT๙"/>
          <w:sz w:val="32"/>
          <w:szCs w:val="32"/>
          <w:cs/>
        </w:rPr>
        <w:t>หมายถึง  มีการดำเนินการครอบคลุมกลุ่มเป้าหมายอย่างชัดเจน มีเอกสารหลักฐาน ร่องรอยการดำเนินงานครบถ้วน จัดทำข้อมูลสารสนเทศการดำเนินงานอย่างเป็นระบบ</w:t>
      </w:r>
    </w:p>
    <w:p w:rsidR="003539BE" w:rsidRPr="00FE36EB" w:rsidRDefault="003539BE" w:rsidP="003539B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36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ระดับคุณภาพ พอใช้ </w:t>
      </w:r>
      <w:r w:rsidRPr="00FE36EB">
        <w:rPr>
          <w:rFonts w:ascii="TH SarabunIT๙" w:hAnsi="TH SarabunIT๙" w:cs="TH SarabunIT๙"/>
          <w:sz w:val="32"/>
          <w:szCs w:val="32"/>
          <w:cs/>
        </w:rPr>
        <w:t>(๒)</w:t>
      </w:r>
      <w:r w:rsidRPr="00FE36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E36EB">
        <w:rPr>
          <w:rFonts w:ascii="TH SarabunIT๙" w:hAnsi="TH SarabunIT๙" w:cs="TH SarabunIT๙"/>
          <w:sz w:val="32"/>
          <w:szCs w:val="32"/>
          <w:cs/>
        </w:rPr>
        <w:t>หมายถึง มีการดำเนินการครอบคลุมกลุ่มเป้าหมายอย่างชัดเจน เอกสารหลักฐาน ร่องรอยการดำเนินงานและ การจัดทำข้อมูลสารสนเทศการดำเนินงานขาดความสมบูรณ์เพียงเล็กน้อย</w:t>
      </w:r>
    </w:p>
    <w:p w:rsidR="003539BE" w:rsidRPr="00FE36EB" w:rsidRDefault="003539BE" w:rsidP="003539B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E36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ระดับคุณภาพ ปรับปรุง </w:t>
      </w:r>
      <w:r w:rsidRPr="00FE36EB">
        <w:rPr>
          <w:rFonts w:ascii="TH SarabunIT๙" w:hAnsi="TH SarabunIT๙" w:cs="TH SarabunIT๙"/>
          <w:sz w:val="32"/>
          <w:szCs w:val="32"/>
          <w:cs/>
        </w:rPr>
        <w:t>(๑)</w:t>
      </w:r>
      <w:r w:rsidRPr="00FE36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E36EB">
        <w:rPr>
          <w:rFonts w:ascii="TH SarabunIT๙" w:hAnsi="TH SarabunIT๙" w:cs="TH SarabunIT๙"/>
          <w:sz w:val="32"/>
          <w:szCs w:val="32"/>
          <w:cs/>
        </w:rPr>
        <w:t>หมายถึง  การดำเนินการยังไม่ครอบคลุมกลุ่มเป้าหมายเอกสารหลักฐาน ร่องรอยการดำเนินงานและการจัดทำข้อมูลสารสนเทศการดำเนินงานขาดความสมบูรณ์เป็นส่วนใหญ่</w:t>
      </w:r>
    </w:p>
    <w:p w:rsidR="00507D8E" w:rsidRPr="00FE36EB" w:rsidRDefault="003539BE" w:rsidP="003539BE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E36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ระดับคุณภาพ ปรับปรุงเร่งด่วน </w:t>
      </w:r>
      <w:r w:rsidRPr="00FE36EB">
        <w:rPr>
          <w:rFonts w:ascii="TH SarabunIT๙" w:hAnsi="TH SarabunIT๙" w:cs="TH SarabunIT๙"/>
          <w:sz w:val="32"/>
          <w:szCs w:val="32"/>
          <w:cs/>
        </w:rPr>
        <w:t>(๐) หมายถึง  ไม่ได้ดำเนินการหรือดำเนินการได้เพียงเล็กน้อย ร่องรอยการดำเนินงานไม่มีการจัดทำข้อมูลสารสนเทศการดำเนินงานไม่มีเอกสารหลักฐาน</w:t>
      </w:r>
    </w:p>
    <w:tbl>
      <w:tblPr>
        <w:tblStyle w:val="TableGrid"/>
        <w:tblW w:w="0" w:type="auto"/>
        <w:tblLook w:val="04A0"/>
      </w:tblPr>
      <w:tblGrid>
        <w:gridCol w:w="7058"/>
        <w:gridCol w:w="529"/>
        <w:gridCol w:w="529"/>
        <w:gridCol w:w="529"/>
        <w:gridCol w:w="597"/>
      </w:tblGrid>
      <w:tr w:rsidR="003539BE" w:rsidRPr="00FE36EB" w:rsidTr="00E9510E">
        <w:tc>
          <w:tcPr>
            <w:tcW w:w="7058" w:type="dxa"/>
            <w:vMerge w:val="restart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84" w:type="dxa"/>
            <w:gridSpan w:val="4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3539BE" w:rsidRPr="00FE36EB" w:rsidTr="00E9510E">
        <w:tc>
          <w:tcPr>
            <w:tcW w:w="7058" w:type="dxa"/>
            <w:vMerge/>
          </w:tcPr>
          <w:p w:rsidR="003539BE" w:rsidRPr="00FE36EB" w:rsidRDefault="003539BE" w:rsidP="00C339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3539BE" w:rsidRPr="00FE36EB" w:rsidTr="00E9510E">
        <w:tc>
          <w:tcPr>
            <w:tcW w:w="9242" w:type="dxa"/>
            <w:gridSpan w:val="5"/>
            <w:shd w:val="clear" w:color="auto" w:fill="F2F2F2" w:themeFill="background1" w:themeFillShade="F2"/>
          </w:tcPr>
          <w:p w:rsidR="003539BE" w:rsidRPr="00FE36EB" w:rsidRDefault="003539BE" w:rsidP="00C339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๑ การพัฒนาการอ่านออก เขียนได้ คิดเลขเป็น</w:t>
            </w:r>
          </w:p>
        </w:tc>
      </w:tr>
      <w:tr w:rsidR="003539BE" w:rsidRPr="00FE36EB" w:rsidTr="00E9510E">
        <w:tc>
          <w:tcPr>
            <w:tcW w:w="7058" w:type="dxa"/>
          </w:tcPr>
          <w:p w:rsidR="003539BE" w:rsidRPr="00FE36EB" w:rsidRDefault="003539B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๑. ประเมินการอ่านออก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เขียนได้ คิดเลขเป็น นักเรียน ป.๒ – ป.๖ ทุกคน โดยผู้อำนวยการโรงเรียนเป็นประธาน</w:t>
            </w: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9BE" w:rsidRPr="00FE36EB" w:rsidTr="00E9510E">
        <w:tc>
          <w:tcPr>
            <w:tcW w:w="7058" w:type="dxa"/>
          </w:tcPr>
          <w:p w:rsidR="003539BE" w:rsidRPr="00FE36EB" w:rsidRDefault="003539B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๒.วิเคราะห์ผลการประเมินและจัดกลุ่มนักเรียนตามระดับความสามารถ (ดีมาก,ดี,พอใช้,ปรับปรุง)</w:t>
            </w: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9BE" w:rsidRPr="00FE36EB" w:rsidTr="00E9510E">
        <w:tc>
          <w:tcPr>
            <w:tcW w:w="7058" w:type="dxa"/>
          </w:tcPr>
          <w:p w:rsidR="003539BE" w:rsidRPr="00FE36EB" w:rsidRDefault="003539B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๓.จัดทำข้อมูลสารสนเทศการอ่านออก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เขียนได้ คิดเลขเป็น นักเรียน ป.๒ – ป.๖ รายบุคคล รายชั้นและภาพรวมของโรงเรียน</w:t>
            </w: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9BE" w:rsidRPr="00FE36EB" w:rsidTr="00E9510E">
        <w:tc>
          <w:tcPr>
            <w:tcW w:w="7058" w:type="dxa"/>
          </w:tcPr>
          <w:p w:rsidR="003539BE" w:rsidRPr="00FE36EB" w:rsidRDefault="003539BE" w:rsidP="00E951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๔. ผู้บริหาร ครูและผู้เกี่ยวข้องวิเคราะห์ปัญหาและแนวทางการพัฒนาการอ่านออก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เขียนได้ คิดเลขเป็นของโรงเรียน</w:t>
            </w: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9BE" w:rsidRPr="00FE36EB" w:rsidTr="00E9510E">
        <w:tc>
          <w:tcPr>
            <w:tcW w:w="7058" w:type="dxa"/>
          </w:tcPr>
          <w:p w:rsidR="003539BE" w:rsidRPr="00FE36EB" w:rsidRDefault="003539B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๕. ผู้บริหาร ครูและผู้เกี่ยวข้องร่วมกันกำหนดเป้าหมายพัฒนาการอ่านออก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เขียนได้ คิดเลขเป็น ของโรงเรียน</w:t>
            </w: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9BE" w:rsidRPr="00FE36EB" w:rsidTr="00E9510E">
        <w:tc>
          <w:tcPr>
            <w:tcW w:w="7058" w:type="dxa"/>
          </w:tcPr>
          <w:p w:rsidR="003539BE" w:rsidRPr="00FE36EB" w:rsidRDefault="003539B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๖. ผู้บริหาร ครูและผู้เกี่ยวข้องร่วมกับศึกษานิเทศก์จัดทำแผนพัฒนาการอ่านออก เขียนได้ คิดเลขเป็นและแผนเทศภายในโรงเรียนเพื่อพัฒนาการอ่านออก เขียนได้ คิดเลขเป็น </w:t>
            </w: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539BE" w:rsidRPr="00FE36EB" w:rsidTr="00E9510E">
        <w:tc>
          <w:tcPr>
            <w:tcW w:w="7058" w:type="dxa"/>
          </w:tcPr>
          <w:p w:rsidR="00E9510E" w:rsidRPr="00FE36EB" w:rsidRDefault="003539BE" w:rsidP="00E951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๗. พัฒนาสื่อ /เครื่องมือ/แบบทดสอบ/เอกสาร/แบบฝึกฯลฯที่ใช้ในการพัฒนาการอ่านออก เขียนได้ คิดเลขเป็น</w:t>
            </w: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3539BE" w:rsidRPr="00FE36EB" w:rsidRDefault="003539B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7D8E" w:rsidRPr="00FE36EB" w:rsidTr="00E9510E">
        <w:tc>
          <w:tcPr>
            <w:tcW w:w="7058" w:type="dxa"/>
          </w:tcPr>
          <w:p w:rsidR="00507D8E" w:rsidRPr="00FE36EB" w:rsidRDefault="00507D8E" w:rsidP="00507D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๘. ครูจัดการเรียนรู้และการวัดผลที่สะท้อนมาตรฐานการเรียนรู้และตัวชี้วัด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507D8E" w:rsidRPr="00FE36EB" w:rsidRDefault="00507D8E" w:rsidP="00507D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ทุกระดับชั้นเพื่อขับเคลื่อนให้ครูจัดการเรียนรู้พัฒนาการอ่านออก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เขียนได้ </w:t>
            </w:r>
          </w:p>
          <w:p w:rsidR="00507D8E" w:rsidRPr="00FE36EB" w:rsidRDefault="00507D8E" w:rsidP="00507D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คิดเลขเป็น</w:t>
            </w:r>
          </w:p>
        </w:tc>
        <w:tc>
          <w:tcPr>
            <w:tcW w:w="529" w:type="dxa"/>
          </w:tcPr>
          <w:p w:rsidR="00507D8E" w:rsidRPr="00FE36EB" w:rsidRDefault="00507D8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507D8E" w:rsidRPr="00FE36EB" w:rsidRDefault="00507D8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507D8E" w:rsidRPr="00FE36EB" w:rsidRDefault="00507D8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507D8E" w:rsidRPr="00FE36EB" w:rsidRDefault="00507D8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  <w:vMerge w:val="restart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184" w:type="dxa"/>
            <w:gridSpan w:val="4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9510E" w:rsidRPr="00FE36EB" w:rsidTr="00E9510E">
        <w:tc>
          <w:tcPr>
            <w:tcW w:w="7058" w:type="dxa"/>
            <w:vMerge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29" w:type="dxa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29" w:type="dxa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๙. นิเทศภายในเพื่อขับเคลื่อนให้ครูจัดการเรียนรู้พัฒนาการอ่านออก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เขียนได้ </w:t>
            </w:r>
          </w:p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คิดเลขเป็น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๑๐. จัดกิจกรรมพัฒนาการอ่านออก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เขียนได้ คิดเลขเป็น เช่น สอนซ่อมเสริม, </w:t>
            </w:r>
          </w:p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จัดค่ายพัฒนานักเรียนและประกวดแข่งขันทักษะทางวิชาการ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  <w:shd w:val="clear" w:color="auto" w:fill="F2F2F2" w:themeFill="background1" w:themeFillShade="F2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2184" w:type="dxa"/>
            <w:gridSpan w:val="4"/>
            <w:shd w:val="clear" w:color="auto" w:fill="F2F2F2" w:themeFill="background1" w:themeFillShade="F2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9242" w:type="dxa"/>
            <w:gridSpan w:val="5"/>
            <w:shd w:val="clear" w:color="auto" w:fill="F2F2F2" w:themeFill="background1" w:themeFillShade="F2"/>
          </w:tcPr>
          <w:p w:rsidR="00E9510E" w:rsidRPr="00FE36EB" w:rsidRDefault="00E9510E" w:rsidP="00C339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๒ การยกระดับผลสัมฤทธิ์ทางการเรียน</w:t>
            </w: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E951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๑. จัดทำข้อมูลสารสนเทศผลสัมฤทธิ์ทางการเรียนนักเรียนรายบุคคล รายชั้นและภาพรวมของโรงเรียน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E951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ผู้บริหาร ครูและผู้เกี่ยวข้องวิเคราะห์ปัญหาและแนวทางการยกระดับผลสัมฤทธิ์ทางการเรียนทุกระดับชั้นและทุกกลุ่มสาระการเรียนรู้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E951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๓. ผู้บริหาร ครูและผู้เกี่ยวข้องร่วมกันกำหนดเป้าหมายการยกระดับผลสัมฤทธิ์ทางการเรียนทุกระดับชั้นและทุกกลุ่มสาระการเรียนรู้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๔.ผู้บริหาร ครูและผู้เกี่ยวข้องร่วมกับศึกษานิเทศก์จัดทำแผนการยกระดับผลสัมฤทธิ์ทางการเรียนหรือแผนนิเทศภายในโรงเรียนเพื่อการยกระดับผลสัมฤทธิ์ทางการเรียนครอบคลุมทุกระดับชั้นและทุกกลุ่มสาระการเรียนรู้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๕.พัฒนา/จัดหาสื่อ /เครื่องมือ/แบบทดสอบ/เอกสาร/แบบฝึกฯลฯที่ใช้ในการการยกระดับผลสัมฤทธิ์ทางการเรียนทุกระดับชั้นและทุกกลุ่มสาระการเรียนรู้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๖.ครูจัดการเรียนรู้และการวัดผลที่สะท้อนมาตรฐานการเรียนรู้และตัวชี้วัด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เพื่อการยกระดับผลสัมฤทธิ์ทางการเรียนทุกระดับชั้นและทุกกลุ่มสาระการเรียนรู้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E951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๗.นิเทศภายในเพื่อขับเคลื่อนให้ครูจัดการเรียนรู้เพื่อการยกระดับผลสัมฤทธิ์ทางการเรียนทุกระดับชั้นและทุกกลุ่มสาระการเรียนรู้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๘.จัดกิจกรรม เพื่อการยกระดับผลสัมฤทธิ์ทางการเรียนทุกระดับชั้นและทุกกลุ่มสาระการเรียนรู้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  <w:shd w:val="clear" w:color="auto" w:fill="F2F2F2" w:themeFill="background1" w:themeFillShade="F2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2184" w:type="dxa"/>
            <w:gridSpan w:val="4"/>
            <w:shd w:val="clear" w:color="auto" w:fill="F2F2F2" w:themeFill="background1" w:themeFillShade="F2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9242" w:type="dxa"/>
            <w:gridSpan w:val="5"/>
            <w:shd w:val="clear" w:color="auto" w:fill="F2F2F2" w:themeFill="background1" w:themeFillShade="F2"/>
          </w:tcPr>
          <w:p w:rsidR="00E9510E" w:rsidRPr="00FE36EB" w:rsidRDefault="00E9510E" w:rsidP="00C339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๓ การพัฒนาคุณลักษณะอันพึงประสงค์ คุณธรรมพื้นฐานและความกตัญญู</w:t>
            </w: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๑.จัดทำข้อมูลสารสนเทศคุณลักษณะอันพึงประสงค์ คุณธรรมพื้นฐานและความกตัญญูนักเรียนรายบุคคล รายชั้นและภาพรวมของโรงเรียน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ผู้บริหาร ครูและผู้เกี่ยวข้องวิเคราะห์ปัญหาและแนวทางการพัฒนาคุณลักษณะอันพึงประสงค์ คุณธรรมพื้นฐานและความกตัญญู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๓. ผู้บริหาร ครูและผู้เกี่ยวข้องร่วมกันกำหนดเป้าหมายการพัฒนาคุณลักษณะอันพึงประสงค์ คุณธรรมพื้นฐานและความกตัญญู</w:t>
            </w:r>
          </w:p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7D8E" w:rsidRPr="00FE36EB" w:rsidTr="00E9510E">
        <w:tc>
          <w:tcPr>
            <w:tcW w:w="7058" w:type="dxa"/>
          </w:tcPr>
          <w:p w:rsidR="00507D8E" w:rsidRPr="00FE36EB" w:rsidRDefault="00507D8E" w:rsidP="00507D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๔.ผู้บริหารโรงเรียน ครูและผู้เกี่ยวข้องร่วมกับศึกษานิเทศก์จัดทำแผนการพัฒนาคุณลักษณะอันพึงประสงค์ คุณธรรมพื้นฐานและความกตัญญูของนักเรียน</w:t>
            </w:r>
          </w:p>
          <w:p w:rsidR="00507D8E" w:rsidRPr="00FE36EB" w:rsidRDefault="00507D8E" w:rsidP="00507D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ทุกระดับชั้น</w:t>
            </w:r>
          </w:p>
        </w:tc>
        <w:tc>
          <w:tcPr>
            <w:tcW w:w="529" w:type="dxa"/>
          </w:tcPr>
          <w:p w:rsidR="00507D8E" w:rsidRPr="00FE36EB" w:rsidRDefault="00507D8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507D8E" w:rsidRPr="00FE36EB" w:rsidRDefault="00507D8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507D8E" w:rsidRPr="00FE36EB" w:rsidRDefault="00507D8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507D8E" w:rsidRPr="00FE36EB" w:rsidRDefault="00507D8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  <w:vMerge w:val="restart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84" w:type="dxa"/>
            <w:gridSpan w:val="4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9510E" w:rsidRPr="00FE36EB" w:rsidTr="00E9510E">
        <w:tc>
          <w:tcPr>
            <w:tcW w:w="7058" w:type="dxa"/>
            <w:vMerge/>
          </w:tcPr>
          <w:p w:rsidR="00E9510E" w:rsidRPr="00FE36EB" w:rsidRDefault="00E9510E" w:rsidP="00E951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29" w:type="dxa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29" w:type="dxa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E9510E" w:rsidRPr="00FE36EB" w:rsidTr="00E9510E">
        <w:trPr>
          <w:trHeight w:val="306"/>
        </w:trPr>
        <w:tc>
          <w:tcPr>
            <w:tcW w:w="9242" w:type="dxa"/>
            <w:gridSpan w:val="5"/>
            <w:shd w:val="clear" w:color="auto" w:fill="auto"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๕.ดำเนินการ ๗ ดี วิถีพุทธเพื่อพัฒนาคุณลักษณะอันพึงประสงค์ คุณธรรมพื้นฐานและความกตัญญู </w:t>
            </w: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๕.๑ สัญลักษณ์ดี (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>Good Symbol)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จัดหาสื่อ/แหล่งการเรียนรู้ /กิจกรรมการเรียนการสอน/กิจกรรมพัฒนาผู้เรียนให้นักเรียนมีความตระหนักและภาคภูมิใจว่าจังหวัดนครปฐมเป็นแหล่งเผยแผ่ศาสนาพุทธแห่งแรกในประเทศ มีองค์พระปฐมเจดีย์เป็นสัญลักษณ์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E951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๕.๒ วันดี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>Good Day)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กำหนดวันพุธ หรือวันที่เหมาะสม อย่างน้อยสัปดาห์ละ ๑ วัน เป็น วันดี ของโรงเรียน ให้นักเรียนระลึกถึงพระพุทธเจ้า/ศาสดาและปฏิบัติธรรมตามคำสั่งสอนของพระพุทธเจ้า/ศาสนาที่ตนนับถือ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E951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๕.๓ สิ่งแวดล้อมดี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>Good Environment)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จัดบรรยากาศในโรงเรียนให้เอื้อต่อการจัดกิจกรรมการเรียนการสอนคุณธรรมจริยธรรม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ดำเนินการตามอัตลักษณ์ ๒๙ ประการ โรงเรียนวิถีพุทธของสำนักงานคณะกรรมการการศึกษาขั้นพื้นฐาน ได้แก่</w:t>
            </w:r>
          </w:p>
          <w:p w:rsidR="00E9510E" w:rsidRPr="00FE36EB" w:rsidRDefault="00E9510E" w:rsidP="00E951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 ) มีพุทธศาสนสุภาษิต วาทะธรรม พระราชดำรัส ติดตามสถานที่ต่างๆ </w:t>
            </w:r>
          </w:p>
          <w:p w:rsidR="00E9510E" w:rsidRPr="00FE36EB" w:rsidRDefault="00B7297E" w:rsidP="00E951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9510E"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๒)  มีความสะอาด สงบ ร่มรื่น ๓) มีห้องพระพุทธศาสนา หรือลานธรรม</w:t>
            </w:r>
          </w:p>
          <w:p w:rsidR="00E9510E" w:rsidRPr="00FE36EB" w:rsidRDefault="00E9510E" w:rsidP="00E951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๔) ไม่มีสิ่งเสพติด เหล้า บุหรี่  และ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ไม่มีอาหารขยะขายในโรงเรียน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E951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๕.๔ กัลยาณมิตรดี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>Good Friend)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การร่วมมือกันของบ้าน วัดและโรงเรียน(บวร) ในการพัฒนาให้ผู้เรียนมีคุณธรรมนำความรู้ ได้แก่ โรงเรียนเครือข่าย ครูพระ ผู้ทรงคุณวุฒิด้านต่างๆ ผู้นำชุมชน ผู้ปกครอง และศึกษานิเทศก์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E9510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๕.๕ แม่แบบดี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>Good Model)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ผู้บริหารโรงเรียน คณะครู และบุคคลที่เกี่ยวข้องทุกฝ่ายเป็นตัวอย่างที่ดีในด้านคุณธรรมทั้งกาย วาจา ใจ เช่น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การแต่งกายดีถูกต้องตามวาระและโอกาส พูดจาสุภาพอ่อนหวาน โอบอ้อมอารี รักศิษย์ ยิ้มแย้มแจ่มใส ลดละเลิกอบายมุข มีวิถีชีวิตตามหลักธรรมของพระพุทธเจ้า/ศาสนาที่ตนนับถือ และตามหลักปรัชญาของเศรษฐกิจพอเพียง 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๕.๖ กิจกรรมดี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Good Activity)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จัดให้นักเรียนร้องเพลงหน้าที่เด็ก และแสดงตน</w:t>
            </w:r>
          </w:p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เป็นพุทธมามกะทุกเช้า จัดกิจกรรมการเรียนการสอนคุณธรรมจริยธรรมบูรณาการในทุกกลุ่มสาระการเรียนรู้ กิจกรรมเสริมหลักสูตร และกิจกรรมพัฒนาผู้เรียน เพื่อพัฒนาให้ผู้เรียนมีคุณธรรมจริยธรรม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๕.๗ ภาพลักษณ์ดี (</w:t>
            </w: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 xml:space="preserve">Good Impression)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ภาพที่ปรากฏและเกิดขึ้นทั้งทางด้านกายภาพและคุณภาพโดยรวม ในตัวผู้บริหารโรงเรียน ครู นักเรียนและโรงเรียน ตลอดจนบุคลที่เกี่ยวข้องทุกฝ่าย ซึ่งบุคคลภายนอกสังเกตเห็นได้ชัดเจน</w:t>
            </w:r>
            <w:r w:rsidRPr="00FE36EB">
              <w:rPr>
                <w:rFonts w:ascii="TH SarabunIT๙" w:hAnsi="TH SarabunIT๙" w:cs="TH SarabunIT๙"/>
                <w:vanish/>
                <w:sz w:val="32"/>
                <w:szCs w:val="32"/>
              </w:rPr>
              <w:t> 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ว่าเป็นบุคคลที่มีคุณธรรมจริยธรรมดีรวมทั้งมีโครงการ/กิจกรรมเพื่อปลูกฝังคุณธรรม จริยธรรมที่ประสบผลสำเร็จและสามารถเป็นแบบอย่างที่ดี </w:t>
            </w:r>
          </w:p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</w:rPr>
              <w:t>(Good Practice)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7D8E" w:rsidRPr="00FE36EB" w:rsidTr="00E9510E">
        <w:tc>
          <w:tcPr>
            <w:tcW w:w="7058" w:type="dxa"/>
          </w:tcPr>
          <w:p w:rsidR="00507D8E" w:rsidRPr="00FE36EB" w:rsidRDefault="00507D8E" w:rsidP="00507D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๖. ดำเนินการนิเทศภายในเพื่อขับเคลื่อนให้ครูจัดการเรียนรู้และกิจกรรมพัฒนาผู้เรียนเพื่อพัฒนาคุณลักษณะอันพึงประสงค์ คุณธรรมพื้นฐานและความกตัญญู</w:t>
            </w:r>
          </w:p>
          <w:p w:rsidR="00507D8E" w:rsidRDefault="00507D8E" w:rsidP="00507D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ทุกระดับชั้น</w:t>
            </w:r>
          </w:p>
          <w:p w:rsidR="00507D8E" w:rsidRPr="00FE36EB" w:rsidRDefault="00507D8E" w:rsidP="00507D8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507D8E" w:rsidRPr="00FE36EB" w:rsidRDefault="00507D8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507D8E" w:rsidRPr="00FE36EB" w:rsidRDefault="00507D8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507D8E" w:rsidRPr="00FE36EB" w:rsidRDefault="00507D8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507D8E" w:rsidRPr="00FE36EB" w:rsidRDefault="00507D8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  <w:vMerge w:val="restart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84" w:type="dxa"/>
            <w:gridSpan w:val="4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E9510E" w:rsidRPr="00FE36EB" w:rsidTr="00E9510E">
        <w:tc>
          <w:tcPr>
            <w:tcW w:w="7058" w:type="dxa"/>
            <w:vMerge/>
          </w:tcPr>
          <w:p w:rsidR="00E9510E" w:rsidRPr="00FE36EB" w:rsidRDefault="00E9510E" w:rsidP="00C3397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29" w:type="dxa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29" w:type="dxa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97" w:type="dxa"/>
          </w:tcPr>
          <w:p w:rsidR="00E9510E" w:rsidRPr="00FE36EB" w:rsidRDefault="00E9510E" w:rsidP="00E951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</w:tr>
      <w:tr w:rsidR="00E9510E" w:rsidRPr="00FE36EB" w:rsidTr="00E9510E">
        <w:tc>
          <w:tcPr>
            <w:tcW w:w="7058" w:type="dxa"/>
            <w:shd w:val="clear" w:color="auto" w:fill="F2F2F2" w:themeFill="background1" w:themeFillShade="F2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2184" w:type="dxa"/>
            <w:gridSpan w:val="4"/>
            <w:shd w:val="clear" w:color="auto" w:fill="F2F2F2" w:themeFill="background1" w:themeFillShade="F2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9242" w:type="dxa"/>
            <w:gridSpan w:val="5"/>
            <w:shd w:val="clear" w:color="auto" w:fill="F2F2F2" w:themeFill="background1" w:themeFillShade="F2"/>
          </w:tcPr>
          <w:p w:rsidR="00E9510E" w:rsidRPr="00FE36EB" w:rsidRDefault="00E9510E" w:rsidP="00C3397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๔ กิจกรรมส่งเสริมความสามารถในการการแข่งขันทักษะทางวิชาการงานศิลปหัตถกรรมนักเรียนการแข่งขันระดับชาติและนานาชาติ</w:t>
            </w: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E951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๑. กำหนดนโยบายและเป</w:t>
            </w:r>
            <w:r w:rsidR="00700BB2">
              <w:rPr>
                <w:rFonts w:ascii="TH SarabunIT๙" w:hAnsi="TH SarabunIT๙" w:cs="TH SarabunIT๙"/>
                <w:sz w:val="32"/>
                <w:szCs w:val="32"/>
                <w:cs/>
              </w:rPr>
              <w:t>้าหมายการส่งเสริมความสามารถใน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การแข่งขันทักษะทางวิชาการงานศิลปหัตถกรรมนักเรียน การแข่งขันระดับ</w:t>
            </w:r>
            <w:r w:rsidR="00D8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กลุ่มโรงเรียน ระดับเขตพื้นที่ ระดับจังหวัด ระดับภาค ระดับ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ชาติและนานาชาติ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C339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๒. ผู้บริหาร ครูและผู้เกี่ยวข้องวิ</w:t>
            </w:r>
            <w:r w:rsidR="00700BB2">
              <w:rPr>
                <w:rFonts w:ascii="TH SarabunIT๙" w:hAnsi="TH SarabunIT๙" w:cs="TH SarabunIT๙"/>
                <w:sz w:val="32"/>
                <w:szCs w:val="32"/>
                <w:cs/>
              </w:rPr>
              <w:t>เคราะห์ปัญหาและแนวทางการส่งเสริ</w:t>
            </w:r>
            <w:r w:rsidR="00700B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ความสามารถในการแข่งขันทักษะทางวิชาการงานศิลปหัตถกรรมนักเรียน</w:t>
            </w:r>
          </w:p>
          <w:p w:rsidR="00E9510E" w:rsidRPr="00FE36EB" w:rsidRDefault="00D8531B" w:rsidP="00C339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การแข่งขันระดับ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กลุ่มโรงเรียน ระดับเขตพื้นที่ ระดับจังหวัด ระดับภาค ระดับ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ชาติและนานาชาติ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E9510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๓.จัดทำโครงการและกำหนดบุคลากรผู้รับผิดชอบการดำเนินงานส่งเสริมความสามารถในการแข่งขันทักษะทางวิชาการงานศิลปหัตถกรรมนักเรียน</w:t>
            </w:r>
          </w:p>
          <w:p w:rsidR="00E9510E" w:rsidRPr="00FE36EB" w:rsidRDefault="00E9510E" w:rsidP="00E951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D8531B"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การแข่งขันระดับ</w:t>
            </w:r>
            <w:r w:rsidR="00D8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กลุ่มโรงเรียน ระดับเขตพื้นที่ ระดับจังหวัด ระดับภาค ระดับ</w:t>
            </w:r>
            <w:r w:rsidR="00D8531B"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ชาติและนานาชาติ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E951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๔.จัดกิจกรรมคัดเลือกนักเ</w:t>
            </w:r>
            <w:r w:rsidR="00700BB2">
              <w:rPr>
                <w:rFonts w:ascii="TH SarabunIT๙" w:hAnsi="TH SarabunIT๙" w:cs="TH SarabunIT๙"/>
                <w:sz w:val="32"/>
                <w:szCs w:val="32"/>
                <w:cs/>
              </w:rPr>
              <w:t>รียนเพื่อส่งเสริมความสามารถใน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การแข่งขันทักษะทางวิชาการงานศิลปหัตถกรรมนักเรียน </w:t>
            </w:r>
            <w:r w:rsidR="00D8531B"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การแข่งขันระดับ</w:t>
            </w:r>
            <w:r w:rsidR="00D8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กลุ่มโรงเรียน ระดับเขตพื้นที่ ระดับจังหวัด ระดับภาค ระดับ</w:t>
            </w:r>
            <w:r w:rsidR="00D8531B"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ชาติและนานาชาติ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E951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๕.มีรูปแบบการพัฒนานักเรียนเพื่อส่งเสริมความสามารถในการการแข่งขันทักษะทางวิชาการงานศิลปหัตถก</w:t>
            </w:r>
            <w:r w:rsidR="00D8531B">
              <w:rPr>
                <w:rFonts w:ascii="TH SarabunIT๙" w:hAnsi="TH SarabunIT๙" w:cs="TH SarabunIT๙"/>
                <w:sz w:val="32"/>
                <w:szCs w:val="32"/>
                <w:cs/>
              </w:rPr>
              <w:t>รรมนักเรียน การแข่งขันระดับ</w:t>
            </w:r>
            <w:r w:rsidR="00D8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ต่างๆ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ที่หลากหลาย มีคุณภาพและเหมาะสม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E9510E" w:rsidP="00D853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๖.จัดหา และ/หรือพัฒนา สื่อ/แหล่งการเรียนรู้</w:t>
            </w:r>
            <w:r w:rsidR="00102AEB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เพื่อส่งเสริมความสามารถในการ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แข่งขันทักษะทางวิชาการงานศิลปหัตถกรรมนักเรียน การแข่งขัน</w:t>
            </w:r>
            <w:r w:rsidR="00D8531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ระดับต่างๆ </w:t>
            </w: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ที่หลากหลาย มีคุณภาพและเหมาะสม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</w:tcPr>
          <w:p w:rsidR="00E9510E" w:rsidRPr="00FE36EB" w:rsidRDefault="00B176E3" w:rsidP="00C339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๗.ส่ง</w:t>
            </w:r>
            <w:r w:rsidR="00E9510E"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นักเรียนเข้าแข่งขันทักษะทางวิชาการร</w:t>
            </w:r>
            <w:r w:rsidR="00102AEB">
              <w:rPr>
                <w:rFonts w:ascii="TH SarabunIT๙" w:hAnsi="TH SarabunIT๙" w:cs="TH SarabunIT๙"/>
                <w:sz w:val="32"/>
                <w:szCs w:val="32"/>
                <w:cs/>
              </w:rPr>
              <w:t>ะดับต่างๆเช่นระดับกลุ่มโรงเรียน</w:t>
            </w:r>
            <w:r w:rsidR="00E9510E" w:rsidRPr="00FE36EB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ระดับเขตพื้นที่การศึกษา ระดับจังหวัด ระดับภาค ระดับชาติ ระดับนานาชาติ</w:t>
            </w: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29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97" w:type="dxa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9510E" w:rsidRPr="00FE36EB" w:rsidTr="00E9510E">
        <w:tc>
          <w:tcPr>
            <w:tcW w:w="7058" w:type="dxa"/>
            <w:shd w:val="clear" w:color="auto" w:fill="F2F2F2" w:themeFill="background1" w:themeFillShade="F2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E36E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2184" w:type="dxa"/>
            <w:gridSpan w:val="4"/>
            <w:shd w:val="clear" w:color="auto" w:fill="F2F2F2" w:themeFill="background1" w:themeFillShade="F2"/>
          </w:tcPr>
          <w:p w:rsidR="00E9510E" w:rsidRPr="00FE36EB" w:rsidRDefault="00E9510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507D8E" w:rsidRPr="00FE36EB" w:rsidTr="00E9510E">
        <w:tc>
          <w:tcPr>
            <w:tcW w:w="7058" w:type="dxa"/>
            <w:shd w:val="clear" w:color="auto" w:fill="F2F2F2" w:themeFill="background1" w:themeFillShade="F2"/>
          </w:tcPr>
          <w:p w:rsidR="00507D8E" w:rsidRPr="00FE36EB" w:rsidRDefault="00507D8E" w:rsidP="00C339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 เฉลี่ย</w:t>
            </w:r>
          </w:p>
        </w:tc>
        <w:tc>
          <w:tcPr>
            <w:tcW w:w="2184" w:type="dxa"/>
            <w:gridSpan w:val="4"/>
            <w:shd w:val="clear" w:color="auto" w:fill="F2F2F2" w:themeFill="background1" w:themeFillShade="F2"/>
          </w:tcPr>
          <w:p w:rsidR="00507D8E" w:rsidRPr="00FE36EB" w:rsidRDefault="00507D8E" w:rsidP="00C339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518A9" w:rsidRPr="00507D8E" w:rsidRDefault="003539BE" w:rsidP="00F83C34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07D8E">
        <w:rPr>
          <w:rFonts w:ascii="TH SarabunIT๙" w:hAnsi="TH SarabunIT๙" w:cs="TH SarabunIT๙"/>
          <w:b/>
          <w:bCs/>
          <w:sz w:val="28"/>
          <w:cs/>
        </w:rPr>
        <w:t>หมายเหตุ</w:t>
      </w:r>
      <w:r w:rsidRPr="00507D8E">
        <w:rPr>
          <w:rFonts w:ascii="TH SarabunIT๙" w:hAnsi="TH SarabunIT๙" w:cs="TH SarabunIT๙"/>
          <w:sz w:val="28"/>
          <w:cs/>
        </w:rPr>
        <w:t xml:space="preserve">   การสรุปผลการประเมิน แบ่งเป็น ๔ ระดับ ได้แก่ ดี  พอใช้ ปรับปรุงและปรับปรุงเร่งด่วน</w:t>
      </w:r>
    </w:p>
    <w:p w:rsidR="003539BE" w:rsidRPr="00507D8E" w:rsidRDefault="003539BE" w:rsidP="009509F6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507D8E">
        <w:rPr>
          <w:rFonts w:ascii="TH SarabunIT๙" w:hAnsi="TH SarabunIT๙" w:cs="TH SarabunIT๙"/>
          <w:b/>
          <w:bCs/>
          <w:sz w:val="28"/>
          <w:cs/>
        </w:rPr>
        <w:t xml:space="preserve">๑.การพัฒนาการอ่านออก เขียนได้ คิดเลขเป็น </w:t>
      </w:r>
    </w:p>
    <w:p w:rsidR="003539BE" w:rsidRPr="00507D8E" w:rsidRDefault="00B176E3" w:rsidP="009509F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07D8E">
        <w:rPr>
          <w:rFonts w:ascii="TH SarabunIT๙" w:hAnsi="TH SarabunIT๙" w:cs="TH SarabunIT๙"/>
          <w:sz w:val="28"/>
          <w:cs/>
        </w:rPr>
        <w:t xml:space="preserve">   </w:t>
      </w:r>
      <w:r w:rsidR="002518A9" w:rsidRPr="00507D8E">
        <w:rPr>
          <w:rFonts w:ascii="TH SarabunIT๙" w:hAnsi="TH SarabunIT๙" w:cs="TH SarabunIT๙"/>
          <w:sz w:val="28"/>
          <w:cs/>
        </w:rPr>
        <w:t xml:space="preserve">ดี </w:t>
      </w:r>
      <w:r w:rsidR="003539BE" w:rsidRPr="00507D8E">
        <w:rPr>
          <w:rFonts w:ascii="TH SarabunIT๙" w:hAnsi="TH SarabunIT๙" w:cs="TH SarabunIT๙"/>
          <w:sz w:val="28"/>
          <w:cs/>
        </w:rPr>
        <w:t>๒๓</w:t>
      </w:r>
      <w:r w:rsidR="002518A9" w:rsidRPr="00507D8E">
        <w:rPr>
          <w:rFonts w:ascii="TH SarabunIT๙" w:hAnsi="TH SarabunIT๙" w:cs="TH SarabunIT๙"/>
          <w:sz w:val="28"/>
          <w:cs/>
        </w:rPr>
        <w:t>–</w:t>
      </w:r>
      <w:r w:rsidR="003539BE" w:rsidRPr="00507D8E">
        <w:rPr>
          <w:rFonts w:ascii="TH SarabunIT๙" w:hAnsi="TH SarabunIT๙" w:cs="TH SarabunIT๙"/>
          <w:sz w:val="28"/>
          <w:cs/>
        </w:rPr>
        <w:t xml:space="preserve">๓๐ </w:t>
      </w:r>
      <w:r w:rsidR="002518A9" w:rsidRPr="00507D8E">
        <w:rPr>
          <w:rFonts w:ascii="TH SarabunIT๙" w:hAnsi="TH SarabunIT๙" w:cs="TH SarabunIT๙"/>
          <w:sz w:val="28"/>
          <w:cs/>
        </w:rPr>
        <w:t xml:space="preserve">คะแนน  </w:t>
      </w:r>
      <w:r w:rsidR="003539BE" w:rsidRPr="00507D8E">
        <w:rPr>
          <w:rFonts w:ascii="TH SarabunIT๙" w:hAnsi="TH SarabunIT๙" w:cs="TH SarabunIT๙"/>
          <w:sz w:val="28"/>
          <w:cs/>
        </w:rPr>
        <w:t>พอใช้ ๑๗–๒๒</w:t>
      </w:r>
      <w:r w:rsidR="002518A9" w:rsidRPr="00507D8E">
        <w:rPr>
          <w:rFonts w:ascii="TH SarabunIT๙" w:hAnsi="TH SarabunIT๙" w:cs="TH SarabunIT๙"/>
          <w:sz w:val="28"/>
          <w:cs/>
        </w:rPr>
        <w:t xml:space="preserve"> คะแนน </w:t>
      </w:r>
      <w:r w:rsidR="003539BE" w:rsidRPr="00507D8E">
        <w:rPr>
          <w:rFonts w:ascii="TH SarabunIT๙" w:hAnsi="TH SarabunIT๙" w:cs="TH SarabunIT๙"/>
          <w:sz w:val="28"/>
          <w:cs/>
        </w:rPr>
        <w:t>ปรับปรุง ๑๐ – ๑๖ คะแนน ปรับปรุงเร่งด่วน ๐-๙  คะแนน</w:t>
      </w:r>
    </w:p>
    <w:p w:rsidR="003539BE" w:rsidRPr="00507D8E" w:rsidRDefault="003539BE" w:rsidP="009509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507D8E">
        <w:rPr>
          <w:rFonts w:ascii="TH SarabunIT๙" w:hAnsi="TH SarabunIT๙" w:cs="TH SarabunIT๙"/>
          <w:b/>
          <w:bCs/>
          <w:sz w:val="28"/>
          <w:cs/>
        </w:rPr>
        <w:t>๒.การยกระดับผลสัมฤทธิ์ทางการเรียน</w:t>
      </w:r>
    </w:p>
    <w:p w:rsidR="003539BE" w:rsidRPr="00507D8E" w:rsidRDefault="003539BE" w:rsidP="009509F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07D8E">
        <w:rPr>
          <w:rFonts w:ascii="TH SarabunIT๙" w:hAnsi="TH SarabunIT๙" w:cs="TH SarabunIT๙"/>
          <w:sz w:val="28"/>
          <w:cs/>
        </w:rPr>
        <w:t xml:space="preserve"> </w:t>
      </w:r>
      <w:r w:rsidR="00B176E3" w:rsidRPr="00507D8E">
        <w:rPr>
          <w:rFonts w:ascii="TH SarabunIT๙" w:hAnsi="TH SarabunIT๙" w:cs="TH SarabunIT๙"/>
          <w:sz w:val="28"/>
          <w:cs/>
        </w:rPr>
        <w:t xml:space="preserve"> </w:t>
      </w:r>
      <w:r w:rsidR="002518A9" w:rsidRPr="00507D8E">
        <w:rPr>
          <w:rFonts w:ascii="TH SarabunIT๙" w:hAnsi="TH SarabunIT๙" w:cs="TH SarabunIT๙"/>
          <w:sz w:val="28"/>
          <w:cs/>
        </w:rPr>
        <w:t xml:space="preserve"> </w:t>
      </w:r>
      <w:r w:rsidRPr="00507D8E">
        <w:rPr>
          <w:rFonts w:ascii="TH SarabunIT๙" w:hAnsi="TH SarabunIT๙" w:cs="TH SarabunIT๙"/>
          <w:sz w:val="28"/>
          <w:cs/>
        </w:rPr>
        <w:t>ดี ๑๘ – ๒๔</w:t>
      </w:r>
      <w:r w:rsidR="002518A9" w:rsidRPr="00507D8E">
        <w:rPr>
          <w:rFonts w:ascii="TH SarabunIT๙" w:hAnsi="TH SarabunIT๙" w:cs="TH SarabunIT๙"/>
          <w:sz w:val="28"/>
          <w:cs/>
        </w:rPr>
        <w:t xml:space="preserve"> คะแนน </w:t>
      </w:r>
      <w:r w:rsidRPr="00507D8E">
        <w:rPr>
          <w:rFonts w:ascii="TH SarabunIT๙" w:hAnsi="TH SarabunIT๙" w:cs="TH SarabunIT๙"/>
          <w:sz w:val="28"/>
          <w:cs/>
        </w:rPr>
        <w:t>พอใช้  ๑๒</w:t>
      </w:r>
      <w:r w:rsidR="002518A9" w:rsidRPr="00507D8E">
        <w:rPr>
          <w:rFonts w:ascii="TH SarabunIT๙" w:hAnsi="TH SarabunIT๙" w:cs="TH SarabunIT๙"/>
          <w:sz w:val="28"/>
          <w:cs/>
        </w:rPr>
        <w:t xml:space="preserve"> – </w:t>
      </w:r>
      <w:r w:rsidRPr="00507D8E">
        <w:rPr>
          <w:rFonts w:ascii="TH SarabunIT๙" w:hAnsi="TH SarabunIT๙" w:cs="TH SarabunIT๙"/>
          <w:sz w:val="28"/>
          <w:cs/>
        </w:rPr>
        <w:t>๑๗</w:t>
      </w:r>
      <w:r w:rsidR="002518A9" w:rsidRPr="00507D8E">
        <w:rPr>
          <w:rFonts w:ascii="TH SarabunIT๙" w:hAnsi="TH SarabunIT๙" w:cs="TH SarabunIT๙"/>
          <w:sz w:val="28"/>
          <w:cs/>
        </w:rPr>
        <w:t xml:space="preserve">  คะแนน ปรับปรุง </w:t>
      </w:r>
      <w:r w:rsidRPr="00507D8E">
        <w:rPr>
          <w:rFonts w:ascii="TH SarabunIT๙" w:hAnsi="TH SarabunIT๙" w:cs="TH SarabunIT๙"/>
          <w:sz w:val="28"/>
          <w:cs/>
        </w:rPr>
        <w:t>๘– ๑๑</w:t>
      </w:r>
      <w:r w:rsidR="002518A9" w:rsidRPr="00507D8E">
        <w:rPr>
          <w:rFonts w:ascii="TH SarabunIT๙" w:hAnsi="TH SarabunIT๙" w:cs="TH SarabunIT๙"/>
          <w:sz w:val="28"/>
          <w:cs/>
        </w:rPr>
        <w:t xml:space="preserve"> คะแนน</w:t>
      </w:r>
      <w:r w:rsidRPr="00507D8E">
        <w:rPr>
          <w:rFonts w:ascii="TH SarabunIT๙" w:hAnsi="TH SarabunIT๙" w:cs="TH SarabunIT๙"/>
          <w:sz w:val="28"/>
          <w:cs/>
        </w:rPr>
        <w:t xml:space="preserve"> ปรับปรุงเร่งด่วน ๐-๗  คะแนน    </w:t>
      </w:r>
    </w:p>
    <w:p w:rsidR="003539BE" w:rsidRPr="00507D8E" w:rsidRDefault="003539BE" w:rsidP="009509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507D8E">
        <w:rPr>
          <w:rFonts w:ascii="TH SarabunIT๙" w:hAnsi="TH SarabunIT๙" w:cs="TH SarabunIT๙"/>
          <w:b/>
          <w:bCs/>
          <w:sz w:val="28"/>
          <w:cs/>
        </w:rPr>
        <w:t>๓.การพัฒนาคุณลักษณะอันพึงประสงค์ คุณธรรมพื้นฐานและความกตัญญู</w:t>
      </w:r>
    </w:p>
    <w:p w:rsidR="003539BE" w:rsidRPr="00507D8E" w:rsidRDefault="002518A9" w:rsidP="009509F6">
      <w:pPr>
        <w:spacing w:after="0" w:line="240" w:lineRule="auto"/>
        <w:rPr>
          <w:rFonts w:ascii="TH SarabunIT๙" w:hAnsi="TH SarabunIT๙" w:cs="TH SarabunIT๙"/>
          <w:sz w:val="28"/>
        </w:rPr>
      </w:pPr>
      <w:r w:rsidRPr="00507D8E">
        <w:rPr>
          <w:rFonts w:ascii="TH SarabunIT๙" w:hAnsi="TH SarabunIT๙" w:cs="TH SarabunIT๙"/>
          <w:sz w:val="28"/>
          <w:cs/>
        </w:rPr>
        <w:t xml:space="preserve">   ดี </w:t>
      </w:r>
      <w:r w:rsidR="003539BE" w:rsidRPr="00507D8E">
        <w:rPr>
          <w:rFonts w:ascii="TH SarabunIT๙" w:hAnsi="TH SarabunIT๙" w:cs="TH SarabunIT๙"/>
          <w:sz w:val="28"/>
          <w:cs/>
        </w:rPr>
        <w:t>๒๗</w:t>
      </w:r>
      <w:r w:rsidRPr="00507D8E">
        <w:rPr>
          <w:rFonts w:ascii="TH SarabunIT๙" w:hAnsi="TH SarabunIT๙" w:cs="TH SarabunIT๙"/>
          <w:sz w:val="28"/>
          <w:cs/>
        </w:rPr>
        <w:t xml:space="preserve"> –</w:t>
      </w:r>
      <w:r w:rsidR="003539BE" w:rsidRPr="00507D8E">
        <w:rPr>
          <w:rFonts w:ascii="TH SarabunIT๙" w:hAnsi="TH SarabunIT๙" w:cs="TH SarabunIT๙"/>
          <w:sz w:val="28"/>
          <w:cs/>
        </w:rPr>
        <w:t>๓๖</w:t>
      </w:r>
      <w:r w:rsidRPr="00507D8E">
        <w:rPr>
          <w:rFonts w:ascii="TH SarabunIT๙" w:hAnsi="TH SarabunIT๙" w:cs="TH SarabunIT๙"/>
          <w:sz w:val="28"/>
          <w:cs/>
        </w:rPr>
        <w:t xml:space="preserve"> คะแนน </w:t>
      </w:r>
      <w:r w:rsidR="003539BE" w:rsidRPr="00507D8E">
        <w:rPr>
          <w:rFonts w:ascii="TH SarabunIT๙" w:hAnsi="TH SarabunIT๙" w:cs="TH SarabunIT๙"/>
          <w:sz w:val="28"/>
          <w:cs/>
        </w:rPr>
        <w:t>พอใช้ ๑๘</w:t>
      </w:r>
      <w:r w:rsidRPr="00507D8E">
        <w:rPr>
          <w:rFonts w:ascii="TH SarabunIT๙" w:hAnsi="TH SarabunIT๙" w:cs="TH SarabunIT๙"/>
          <w:sz w:val="28"/>
          <w:cs/>
        </w:rPr>
        <w:t xml:space="preserve"> –</w:t>
      </w:r>
      <w:r w:rsidR="003539BE" w:rsidRPr="00507D8E">
        <w:rPr>
          <w:rFonts w:ascii="TH SarabunIT๙" w:hAnsi="TH SarabunIT๙" w:cs="TH SarabunIT๙"/>
          <w:sz w:val="28"/>
          <w:cs/>
        </w:rPr>
        <w:t xml:space="preserve">๒๖ </w:t>
      </w:r>
      <w:r w:rsidRPr="00507D8E">
        <w:rPr>
          <w:rFonts w:ascii="TH SarabunIT๙" w:hAnsi="TH SarabunIT๙" w:cs="TH SarabunIT๙"/>
          <w:sz w:val="28"/>
          <w:cs/>
        </w:rPr>
        <w:t xml:space="preserve">คะแนน ปรับปรุง </w:t>
      </w:r>
      <w:r w:rsidR="003539BE" w:rsidRPr="00507D8E">
        <w:rPr>
          <w:rFonts w:ascii="TH SarabunIT๙" w:hAnsi="TH SarabunIT๙" w:cs="TH SarabunIT๙"/>
          <w:sz w:val="28"/>
          <w:cs/>
        </w:rPr>
        <w:t>๑๒ – ๑๗ คะแนน ปรับปรุงเร่งด่วน ๐-๑๑ คะแนน</w:t>
      </w:r>
    </w:p>
    <w:p w:rsidR="002518A9" w:rsidRPr="00507D8E" w:rsidRDefault="003539BE" w:rsidP="009509F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8"/>
        </w:rPr>
      </w:pPr>
      <w:r w:rsidRPr="00507D8E">
        <w:rPr>
          <w:rFonts w:ascii="TH SarabunIT๙" w:hAnsi="TH SarabunIT๙" w:cs="TH SarabunIT๙"/>
          <w:b/>
          <w:bCs/>
          <w:sz w:val="28"/>
          <w:cs/>
        </w:rPr>
        <w:t xml:space="preserve">๔.กิจกรรมส่งเสริมความสามารถในการการแข่งขันทักษะทางวิชาการงานศิลปหัตถกรรมนักเรียน </w:t>
      </w:r>
    </w:p>
    <w:p w:rsidR="003539BE" w:rsidRPr="00507D8E" w:rsidRDefault="002518A9" w:rsidP="009509F6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507D8E">
        <w:rPr>
          <w:rFonts w:ascii="TH SarabunIT๙" w:hAnsi="TH SarabunIT๙" w:cs="TH SarabunIT๙"/>
          <w:b/>
          <w:bCs/>
          <w:sz w:val="28"/>
          <w:cs/>
        </w:rPr>
        <w:t xml:space="preserve">   </w:t>
      </w:r>
      <w:r w:rsidR="003539BE" w:rsidRPr="00507D8E">
        <w:rPr>
          <w:rFonts w:ascii="TH SarabunIT๙" w:hAnsi="TH SarabunIT๙" w:cs="TH SarabunIT๙"/>
          <w:b/>
          <w:bCs/>
          <w:sz w:val="28"/>
          <w:cs/>
        </w:rPr>
        <w:t>การแข่งขันระดับชาติและนานาชาติ</w:t>
      </w:r>
    </w:p>
    <w:p w:rsidR="00507D8E" w:rsidRPr="002A6CE3" w:rsidRDefault="002518A9" w:rsidP="00507D8E">
      <w:pPr>
        <w:spacing w:after="0" w:line="240" w:lineRule="auto"/>
        <w:jc w:val="thaiDistribute"/>
        <w:rPr>
          <w:rFonts w:ascii="TH SarabunIT๙" w:hAnsi="TH SarabunIT๙" w:cs="TH SarabunIT๙"/>
          <w:sz w:val="28"/>
        </w:rPr>
      </w:pPr>
      <w:r w:rsidRPr="00507D8E">
        <w:rPr>
          <w:rFonts w:ascii="TH SarabunIT๙" w:hAnsi="TH SarabunIT๙" w:cs="TH SarabunIT๙"/>
          <w:sz w:val="28"/>
          <w:cs/>
        </w:rPr>
        <w:t xml:space="preserve">   ดี </w:t>
      </w:r>
      <w:r w:rsidR="003539BE" w:rsidRPr="00507D8E">
        <w:rPr>
          <w:rFonts w:ascii="TH SarabunIT๙" w:hAnsi="TH SarabunIT๙" w:cs="TH SarabunIT๙"/>
          <w:sz w:val="28"/>
          <w:cs/>
        </w:rPr>
        <w:t>๑๖</w:t>
      </w:r>
      <w:r w:rsidRPr="00507D8E">
        <w:rPr>
          <w:rFonts w:ascii="TH SarabunIT๙" w:hAnsi="TH SarabunIT๙" w:cs="TH SarabunIT๙"/>
          <w:sz w:val="28"/>
          <w:cs/>
        </w:rPr>
        <w:t>–</w:t>
      </w:r>
      <w:r w:rsidR="003539BE" w:rsidRPr="00507D8E">
        <w:rPr>
          <w:rFonts w:ascii="TH SarabunIT๙" w:hAnsi="TH SarabunIT๙" w:cs="TH SarabunIT๙"/>
          <w:sz w:val="28"/>
          <w:cs/>
        </w:rPr>
        <w:t xml:space="preserve">๒๑ </w:t>
      </w:r>
      <w:r w:rsidRPr="00507D8E">
        <w:rPr>
          <w:rFonts w:ascii="TH SarabunIT๙" w:hAnsi="TH SarabunIT๙" w:cs="TH SarabunIT๙"/>
          <w:sz w:val="28"/>
          <w:cs/>
        </w:rPr>
        <w:t xml:space="preserve">คะแนน  </w:t>
      </w:r>
      <w:r w:rsidR="003539BE" w:rsidRPr="00507D8E">
        <w:rPr>
          <w:rFonts w:ascii="TH SarabunIT๙" w:hAnsi="TH SarabunIT๙" w:cs="TH SarabunIT๙"/>
          <w:sz w:val="28"/>
          <w:cs/>
        </w:rPr>
        <w:t>พอใช้ ๑๑</w:t>
      </w:r>
      <w:r w:rsidRPr="00507D8E">
        <w:rPr>
          <w:rFonts w:ascii="TH SarabunIT๙" w:hAnsi="TH SarabunIT๙" w:cs="TH SarabunIT๙"/>
          <w:sz w:val="28"/>
          <w:cs/>
        </w:rPr>
        <w:t>–</w:t>
      </w:r>
      <w:r w:rsidR="003539BE" w:rsidRPr="00507D8E">
        <w:rPr>
          <w:rFonts w:ascii="TH SarabunIT๙" w:hAnsi="TH SarabunIT๙" w:cs="TH SarabunIT๙"/>
          <w:sz w:val="28"/>
          <w:cs/>
        </w:rPr>
        <w:t>๑๕</w:t>
      </w:r>
      <w:r w:rsidRPr="00507D8E">
        <w:rPr>
          <w:rFonts w:ascii="TH SarabunIT๙" w:hAnsi="TH SarabunIT๙" w:cs="TH SarabunIT๙"/>
          <w:sz w:val="28"/>
          <w:cs/>
        </w:rPr>
        <w:t xml:space="preserve"> คะแนน  </w:t>
      </w:r>
      <w:r w:rsidR="003539BE" w:rsidRPr="00507D8E">
        <w:rPr>
          <w:rFonts w:ascii="TH SarabunIT๙" w:hAnsi="TH SarabunIT๙" w:cs="TH SarabunIT๙"/>
          <w:sz w:val="28"/>
          <w:cs/>
        </w:rPr>
        <w:t xml:space="preserve">ปรับปรุง </w:t>
      </w:r>
      <w:r w:rsidRPr="00507D8E">
        <w:rPr>
          <w:rFonts w:ascii="TH SarabunIT๙" w:hAnsi="TH SarabunIT๙" w:cs="TH SarabunIT๙"/>
          <w:sz w:val="28"/>
          <w:cs/>
        </w:rPr>
        <w:t xml:space="preserve"> </w:t>
      </w:r>
      <w:r w:rsidR="003539BE" w:rsidRPr="00507D8E">
        <w:rPr>
          <w:rFonts w:ascii="TH SarabunIT๙" w:hAnsi="TH SarabunIT๙" w:cs="TH SarabunIT๙"/>
          <w:sz w:val="28"/>
          <w:cs/>
        </w:rPr>
        <w:t xml:space="preserve">๗ –  ๑๐ คะแนน ปรับปรุงเร่งด่วน ๐- ๖ คะแนน  </w:t>
      </w:r>
    </w:p>
    <w:sectPr w:rsidR="00507D8E" w:rsidRPr="002A6CE3" w:rsidSect="00F62DB7">
      <w:headerReference w:type="default" r:id="rId8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6F5" w:rsidRDefault="007A36F5" w:rsidP="00F62DB7">
      <w:pPr>
        <w:spacing w:after="0" w:line="240" w:lineRule="auto"/>
      </w:pPr>
      <w:r>
        <w:separator/>
      </w:r>
    </w:p>
  </w:endnote>
  <w:endnote w:type="continuationSeparator" w:id="1">
    <w:p w:rsidR="007A36F5" w:rsidRDefault="007A36F5" w:rsidP="00F6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6F5" w:rsidRDefault="007A36F5" w:rsidP="00F62DB7">
      <w:pPr>
        <w:spacing w:after="0" w:line="240" w:lineRule="auto"/>
      </w:pPr>
      <w:r>
        <w:separator/>
      </w:r>
    </w:p>
  </w:footnote>
  <w:footnote w:type="continuationSeparator" w:id="1">
    <w:p w:rsidR="007A36F5" w:rsidRDefault="007A36F5" w:rsidP="00F6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695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4"/>
        <w:szCs w:val="24"/>
      </w:rPr>
    </w:sdtEndPr>
    <w:sdtContent>
      <w:p w:rsidR="00CE7BA1" w:rsidRPr="00C9355C" w:rsidRDefault="008A36D2">
        <w:pPr>
          <w:pStyle w:val="Header"/>
          <w:jc w:val="right"/>
          <w:rPr>
            <w:rFonts w:ascii="TH SarabunIT๙" w:hAnsi="TH SarabunIT๙" w:cs="TH SarabunIT๙"/>
            <w:sz w:val="24"/>
            <w:szCs w:val="24"/>
          </w:rPr>
        </w:pPr>
        <w:r w:rsidRPr="00C9355C">
          <w:rPr>
            <w:rFonts w:ascii="TH SarabunIT๙" w:hAnsi="TH SarabunIT๙" w:cs="TH SarabunIT๙"/>
            <w:sz w:val="24"/>
            <w:szCs w:val="24"/>
          </w:rPr>
          <w:fldChar w:fldCharType="begin"/>
        </w:r>
        <w:r w:rsidR="00CE7BA1" w:rsidRPr="00C9355C">
          <w:rPr>
            <w:rFonts w:ascii="TH SarabunIT๙" w:hAnsi="TH SarabunIT๙" w:cs="TH SarabunIT๙"/>
            <w:sz w:val="24"/>
            <w:szCs w:val="24"/>
          </w:rPr>
          <w:instrText xml:space="preserve"> PAGE   \* MERGEFORMAT </w:instrText>
        </w:r>
        <w:r w:rsidRPr="00C9355C">
          <w:rPr>
            <w:rFonts w:ascii="TH SarabunIT๙" w:hAnsi="TH SarabunIT๙" w:cs="TH SarabunIT๙"/>
            <w:sz w:val="24"/>
            <w:szCs w:val="24"/>
          </w:rPr>
          <w:fldChar w:fldCharType="separate"/>
        </w:r>
        <w:r w:rsidR="007A36F5">
          <w:rPr>
            <w:rFonts w:ascii="TH SarabunIT๙" w:hAnsi="TH SarabunIT๙" w:cs="TH SarabunIT๙"/>
            <w:noProof/>
            <w:sz w:val="24"/>
            <w:szCs w:val="24"/>
            <w:cs/>
          </w:rPr>
          <w:t>๑</w:t>
        </w:r>
        <w:r w:rsidRPr="00C9355C">
          <w:rPr>
            <w:rFonts w:ascii="TH SarabunIT๙" w:hAnsi="TH SarabunIT๙" w:cs="TH SarabunIT๙"/>
            <w:sz w:val="24"/>
            <w:szCs w:val="24"/>
          </w:rPr>
          <w:fldChar w:fldCharType="end"/>
        </w:r>
      </w:p>
    </w:sdtContent>
  </w:sdt>
  <w:p w:rsidR="00CE7BA1" w:rsidRDefault="00CE7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774"/>
    <w:multiLevelType w:val="hybridMultilevel"/>
    <w:tmpl w:val="1E4C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B520D"/>
    <w:multiLevelType w:val="hybridMultilevel"/>
    <w:tmpl w:val="159C6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6D21B7"/>
    <w:rsid w:val="00027DF7"/>
    <w:rsid w:val="00031067"/>
    <w:rsid w:val="00054E20"/>
    <w:rsid w:val="000A6D6B"/>
    <w:rsid w:val="000B58AE"/>
    <w:rsid w:val="00102AEB"/>
    <w:rsid w:val="00146463"/>
    <w:rsid w:val="001723BF"/>
    <w:rsid w:val="001842B2"/>
    <w:rsid w:val="001A0FC9"/>
    <w:rsid w:val="00227573"/>
    <w:rsid w:val="002518A9"/>
    <w:rsid w:val="00265D0C"/>
    <w:rsid w:val="002A6CE3"/>
    <w:rsid w:val="002D7672"/>
    <w:rsid w:val="003539BE"/>
    <w:rsid w:val="003D1141"/>
    <w:rsid w:val="003F69DF"/>
    <w:rsid w:val="00437E5A"/>
    <w:rsid w:val="004827C5"/>
    <w:rsid w:val="004974E3"/>
    <w:rsid w:val="004C6799"/>
    <w:rsid w:val="00507D8E"/>
    <w:rsid w:val="0052047D"/>
    <w:rsid w:val="005C1597"/>
    <w:rsid w:val="005E07BB"/>
    <w:rsid w:val="005F43BE"/>
    <w:rsid w:val="00682BF8"/>
    <w:rsid w:val="006D0F00"/>
    <w:rsid w:val="006D21B7"/>
    <w:rsid w:val="006F2EC3"/>
    <w:rsid w:val="00700BB2"/>
    <w:rsid w:val="00774F8E"/>
    <w:rsid w:val="00794A31"/>
    <w:rsid w:val="007A36F5"/>
    <w:rsid w:val="0080489D"/>
    <w:rsid w:val="008161CA"/>
    <w:rsid w:val="00847E76"/>
    <w:rsid w:val="00856431"/>
    <w:rsid w:val="00881724"/>
    <w:rsid w:val="008A36D2"/>
    <w:rsid w:val="008F7245"/>
    <w:rsid w:val="0090786C"/>
    <w:rsid w:val="009161E1"/>
    <w:rsid w:val="00917C4C"/>
    <w:rsid w:val="00932A6F"/>
    <w:rsid w:val="009509F6"/>
    <w:rsid w:val="00A8027E"/>
    <w:rsid w:val="00A93ABE"/>
    <w:rsid w:val="00AA11B9"/>
    <w:rsid w:val="00B176E3"/>
    <w:rsid w:val="00B36C4B"/>
    <w:rsid w:val="00B7297E"/>
    <w:rsid w:val="00B867C4"/>
    <w:rsid w:val="00B96D1D"/>
    <w:rsid w:val="00BC3F7E"/>
    <w:rsid w:val="00BC59FA"/>
    <w:rsid w:val="00BE1D4E"/>
    <w:rsid w:val="00C178FF"/>
    <w:rsid w:val="00C33979"/>
    <w:rsid w:val="00C74EC0"/>
    <w:rsid w:val="00C80689"/>
    <w:rsid w:val="00C83476"/>
    <w:rsid w:val="00C9355C"/>
    <w:rsid w:val="00CD705B"/>
    <w:rsid w:val="00CE113E"/>
    <w:rsid w:val="00CE7BA1"/>
    <w:rsid w:val="00D61FED"/>
    <w:rsid w:val="00D8531B"/>
    <w:rsid w:val="00D902CE"/>
    <w:rsid w:val="00D91F8C"/>
    <w:rsid w:val="00DC7C52"/>
    <w:rsid w:val="00E049BA"/>
    <w:rsid w:val="00E55A48"/>
    <w:rsid w:val="00E9510E"/>
    <w:rsid w:val="00ED31D2"/>
    <w:rsid w:val="00F11E01"/>
    <w:rsid w:val="00F26321"/>
    <w:rsid w:val="00F55021"/>
    <w:rsid w:val="00F558D0"/>
    <w:rsid w:val="00F62DB7"/>
    <w:rsid w:val="00F83C34"/>
    <w:rsid w:val="00FE3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21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17C4C"/>
    <w:pPr>
      <w:spacing w:after="0" w:line="240" w:lineRule="auto"/>
      <w:ind w:left="720"/>
      <w:contextualSpacing/>
    </w:pPr>
  </w:style>
  <w:style w:type="table" w:styleId="TableGrid">
    <w:name w:val="Table Grid"/>
    <w:basedOn w:val="TableNormal"/>
    <w:uiPriority w:val="59"/>
    <w:rsid w:val="00F26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2047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F62D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2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DB7"/>
  </w:style>
  <w:style w:type="paragraph" w:styleId="Footer">
    <w:name w:val="footer"/>
    <w:basedOn w:val="Normal"/>
    <w:link w:val="FooterChar"/>
    <w:uiPriority w:val="99"/>
    <w:semiHidden/>
    <w:unhideWhenUsed/>
    <w:rsid w:val="00F62D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DB7"/>
  </w:style>
  <w:style w:type="paragraph" w:styleId="BalloonText">
    <w:name w:val="Balloon Text"/>
    <w:basedOn w:val="Normal"/>
    <w:link w:val="BalloonTextChar"/>
    <w:uiPriority w:val="99"/>
    <w:semiHidden/>
    <w:unhideWhenUsed/>
    <w:rsid w:val="00FE36E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6EB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CE7BA1"/>
    <w:pPr>
      <w:spacing w:after="0" w:line="240" w:lineRule="auto"/>
      <w:jc w:val="thaiDistribute"/>
    </w:pPr>
    <w:rPr>
      <w:rFonts w:ascii="CordiaUPC" w:eastAsia="Cordia New" w:hAnsi="CordiaUPC" w:cs="CordiaUPC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CE7BA1"/>
    <w:rPr>
      <w:rFonts w:ascii="CordiaUPC" w:eastAsia="Cordia New" w:hAnsi="CordiaUPC" w:cs="Cordi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97865-5281-409B-8A9A-645E8FC2B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1274</Words>
  <Characters>7263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nini</cp:lastModifiedBy>
  <cp:revision>8</cp:revision>
  <dcterms:created xsi:type="dcterms:W3CDTF">2013-07-26T07:12:00Z</dcterms:created>
  <dcterms:modified xsi:type="dcterms:W3CDTF">2013-07-30T08:03:00Z</dcterms:modified>
</cp:coreProperties>
</file>